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D3F3569" w14:textId="04F5A18F" w:rsidR="007B5828" w:rsidRPr="003B582C" w:rsidRDefault="007B5828" w:rsidP="00731102">
      <w:pPr>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7B5DFB">
        <w:trPr>
          <w:trHeight w:val="460"/>
        </w:trPr>
        <w:tc>
          <w:tcPr>
            <w:tcW w:w="1765" w:type="pct"/>
            <w:hideMark/>
          </w:tcPr>
          <w:p w14:paraId="5B03B36C" w14:textId="401AF823" w:rsidR="007B5828" w:rsidRPr="003B582C" w:rsidRDefault="00954346" w:rsidP="004C6F50">
            <w:pPr>
              <w:rPr>
                <w:b/>
                <w:lang w:val="uk-UA"/>
              </w:rPr>
            </w:pPr>
            <w:r w:rsidRPr="003B582C">
              <w:rPr>
                <w:b/>
                <w:lang w:val="uk-UA"/>
              </w:rPr>
              <w:t>«</w:t>
            </w:r>
            <w:r w:rsidR="004C6F50">
              <w:rPr>
                <w:b/>
                <w:lang w:val="uk-UA"/>
              </w:rPr>
              <w:t>28</w:t>
            </w:r>
            <w:r w:rsidRPr="003B582C">
              <w:rPr>
                <w:b/>
                <w:lang w:val="uk-UA"/>
              </w:rPr>
              <w:t xml:space="preserve">» </w:t>
            </w:r>
            <w:r w:rsidR="004C6F50">
              <w:rPr>
                <w:b/>
                <w:lang w:val="uk-UA"/>
              </w:rPr>
              <w:t>січня</w:t>
            </w:r>
            <w:r w:rsidR="00606DC9" w:rsidRPr="003B582C">
              <w:rPr>
                <w:b/>
                <w:lang w:val="uk-UA"/>
              </w:rPr>
              <w:t xml:space="preserve"> 202</w:t>
            </w:r>
            <w:r w:rsidR="00257E32">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7B5DFB">
            <w:pPr>
              <w:jc w:val="center"/>
              <w:rPr>
                <w:b/>
                <w:lang w:val="uk-UA"/>
              </w:rPr>
            </w:pPr>
            <w:r w:rsidRPr="003B582C">
              <w:rPr>
                <w:b/>
                <w:lang w:val="uk-UA"/>
              </w:rPr>
              <w:t>Київ</w:t>
            </w:r>
          </w:p>
        </w:tc>
        <w:tc>
          <w:tcPr>
            <w:tcW w:w="1764" w:type="pct"/>
            <w:hideMark/>
          </w:tcPr>
          <w:p w14:paraId="051F96A0" w14:textId="272E92A2" w:rsidR="007B5828" w:rsidRPr="003B582C" w:rsidRDefault="007B5828" w:rsidP="00A60C70">
            <w:pPr>
              <w:ind w:firstLine="567"/>
              <w:rPr>
                <w:b/>
                <w:lang w:val="uk-UA"/>
              </w:rPr>
            </w:pPr>
            <w:r w:rsidRPr="003B582C">
              <w:rPr>
                <w:b/>
                <w:lang w:val="uk-UA"/>
              </w:rPr>
              <w:t xml:space="preserve">          </w:t>
            </w:r>
            <w:r w:rsidR="004C6F50">
              <w:rPr>
                <w:b/>
                <w:lang w:val="uk-UA"/>
              </w:rPr>
              <w:t xml:space="preserve">      </w:t>
            </w:r>
            <w:r w:rsidRPr="003B582C">
              <w:rPr>
                <w:b/>
                <w:lang w:val="uk-UA"/>
              </w:rPr>
              <w:t xml:space="preserve">  № </w:t>
            </w:r>
            <w:r w:rsidR="004C6F50">
              <w:rPr>
                <w:b/>
                <w:lang w:val="uk-UA"/>
              </w:rPr>
              <w:t>3</w:t>
            </w:r>
            <w:r w:rsidR="00E106CA" w:rsidRPr="003B582C">
              <w:rPr>
                <w:b/>
                <w:lang w:val="uk-UA"/>
              </w:rPr>
              <w:t>дк</w:t>
            </w:r>
            <w:r w:rsidR="003F3CA0" w:rsidRPr="003B582C">
              <w:rPr>
                <w:b/>
                <w:lang w:val="uk-UA"/>
              </w:rPr>
              <w:t>-2</w:t>
            </w:r>
            <w:r w:rsidR="00257E32">
              <w:rPr>
                <w:b/>
                <w:lang w:val="uk-UA"/>
              </w:rPr>
              <w:t>6</w:t>
            </w:r>
          </w:p>
        </w:tc>
      </w:tr>
    </w:tbl>
    <w:p w14:paraId="284B28A2" w14:textId="49196482" w:rsidR="00564035" w:rsidRPr="003B582C" w:rsidRDefault="00564035" w:rsidP="007B5828">
      <w:pPr>
        <w:rPr>
          <w:szCs w:val="28"/>
          <w:lang w:val="uk-UA"/>
        </w:rPr>
      </w:pPr>
    </w:p>
    <w:p w14:paraId="1EC72954" w14:textId="2C4D20BD" w:rsidR="00ED5C56" w:rsidRDefault="009A22BB" w:rsidP="007B5828">
      <w:pPr>
        <w:rPr>
          <w:b/>
          <w:bCs/>
          <w:szCs w:val="28"/>
          <w:lang w:val="uk-UA"/>
        </w:rPr>
      </w:pPr>
      <w:r w:rsidRPr="003B582C">
        <w:rPr>
          <w:b/>
          <w:bCs/>
          <w:szCs w:val="28"/>
          <w:lang w:val="uk-UA"/>
        </w:rPr>
        <w:t xml:space="preserve">Про відмову </w:t>
      </w:r>
      <w:r w:rsidR="005C5D35">
        <w:rPr>
          <w:b/>
          <w:bCs/>
          <w:szCs w:val="28"/>
          <w:lang w:val="uk-UA"/>
        </w:rPr>
        <w:t>Бабіну М.І.</w:t>
      </w:r>
      <w:r w:rsidR="00B3779F">
        <w:rPr>
          <w:b/>
          <w:bCs/>
          <w:szCs w:val="28"/>
          <w:lang w:val="uk-UA"/>
        </w:rPr>
        <w:t xml:space="preserve"> </w:t>
      </w:r>
      <w:r w:rsidRPr="003B582C">
        <w:rPr>
          <w:b/>
          <w:bCs/>
          <w:szCs w:val="28"/>
          <w:lang w:val="uk-UA"/>
        </w:rPr>
        <w:t xml:space="preserve">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01CA0360"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Булулукова О.Ю., Гарбузи Н.В., Ковал</w:t>
      </w:r>
      <w:bookmarkStart w:id="0" w:name="_GoBack"/>
      <w:bookmarkEnd w:id="0"/>
      <w:r w:rsidRPr="003B582C">
        <w:rPr>
          <w:szCs w:val="28"/>
          <w:lang w:val="uk-UA"/>
        </w:rPr>
        <w:t xml:space="preserve">ь К.П., Куриленка Д.В., Мавроді В.В., Міхеда О.В., Степанової Т.В., </w:t>
      </w:r>
      <w:r w:rsidR="008E6B0C">
        <w:rPr>
          <w:szCs w:val="28"/>
          <w:lang w:val="uk-UA"/>
        </w:rPr>
        <w:t xml:space="preserve">розглянувши </w:t>
      </w:r>
      <w:r w:rsidR="009A22BB" w:rsidRPr="003B582C">
        <w:rPr>
          <w:szCs w:val="28"/>
          <w:lang w:val="uk-UA"/>
        </w:rPr>
        <w:t xml:space="preserve">документи </w:t>
      </w:r>
      <w:r w:rsidR="006A11C9">
        <w:rPr>
          <w:szCs w:val="28"/>
          <w:lang w:val="uk-UA"/>
        </w:rPr>
        <w:t>Бабіна М.І.</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6FAAA0DA"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 xml:space="preserve">Рішенням Комісії від </w:t>
      </w:r>
      <w:r w:rsidR="00E0734A">
        <w:rPr>
          <w:bCs/>
          <w:color w:val="000000" w:themeColor="text1"/>
          <w:szCs w:val="28"/>
          <w:lang w:val="uk-UA"/>
        </w:rPr>
        <w:t>04</w:t>
      </w:r>
      <w:r w:rsidRPr="009A22BB">
        <w:rPr>
          <w:bCs/>
          <w:color w:val="000000" w:themeColor="text1"/>
          <w:szCs w:val="28"/>
          <w:lang w:val="uk-UA"/>
        </w:rPr>
        <w:t xml:space="preserve"> </w:t>
      </w:r>
      <w:r w:rsidR="00E0734A">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E0734A">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w:t>
      </w:r>
      <w:r w:rsidR="00A60417">
        <w:rPr>
          <w:bCs/>
          <w:color w:val="000000" w:themeColor="text1"/>
          <w:szCs w:val="28"/>
          <w:lang w:val="uk-UA"/>
        </w:rPr>
        <w:t>а окружної прокуратури (далі – д</w:t>
      </w:r>
      <w:r w:rsidRPr="009A22BB">
        <w:rPr>
          <w:bCs/>
          <w:color w:val="000000" w:themeColor="text1"/>
          <w:szCs w:val="28"/>
          <w:lang w:val="uk-UA"/>
        </w:rPr>
        <w:t>обір) та прийом документів від осіб, які виявили бажання стати прокурорами, для участі в доборі.</w:t>
      </w:r>
    </w:p>
    <w:p w14:paraId="6B203C01" w14:textId="476A518B" w:rsidR="009A22BB" w:rsidRPr="009A22BB" w:rsidRDefault="001412AD" w:rsidP="00A60417">
      <w:pPr>
        <w:tabs>
          <w:tab w:val="left" w:pos="709"/>
        </w:tabs>
        <w:ind w:firstLine="567"/>
        <w:rPr>
          <w:bCs/>
          <w:color w:val="000000" w:themeColor="text1"/>
          <w:szCs w:val="28"/>
          <w:lang w:val="uk-UA"/>
        </w:rPr>
      </w:pPr>
      <w:r>
        <w:rPr>
          <w:bCs/>
          <w:color w:val="000000" w:themeColor="text1"/>
          <w:szCs w:val="28"/>
          <w:lang w:val="uk-UA"/>
        </w:rPr>
        <w:t>Бабін Марко Іванович</w:t>
      </w:r>
      <w:r w:rsidR="00680F29">
        <w:rPr>
          <w:bCs/>
          <w:color w:val="000000" w:themeColor="text1"/>
          <w:szCs w:val="28"/>
          <w:lang w:val="uk-UA"/>
        </w:rPr>
        <w:t xml:space="preserve"> засобами поштового зв’язку </w:t>
      </w:r>
      <w:r w:rsidR="009F7DB6">
        <w:rPr>
          <w:bCs/>
          <w:color w:val="000000" w:themeColor="text1"/>
          <w:szCs w:val="28"/>
          <w:lang w:val="uk-UA"/>
        </w:rPr>
        <w:t>надіслав</w:t>
      </w:r>
      <w:r w:rsidR="009A22BB" w:rsidRPr="009A22BB">
        <w:rPr>
          <w:bCs/>
          <w:color w:val="000000" w:themeColor="text1"/>
          <w:szCs w:val="28"/>
          <w:lang w:val="uk-UA"/>
        </w:rPr>
        <w:t xml:space="preserve"> до Комісії </w:t>
      </w:r>
      <w:r>
        <w:rPr>
          <w:bCs/>
          <w:color w:val="000000" w:themeColor="text1"/>
          <w:szCs w:val="28"/>
          <w:lang w:val="uk-UA"/>
        </w:rPr>
        <w:t xml:space="preserve">        </w:t>
      </w:r>
      <w:r w:rsidR="006A11C9">
        <w:rPr>
          <w:bCs/>
          <w:color w:val="000000" w:themeColor="text1"/>
          <w:szCs w:val="28"/>
          <w:lang w:val="uk-UA"/>
        </w:rPr>
        <w:t>26</w:t>
      </w:r>
      <w:r w:rsidR="009A22BB" w:rsidRPr="009A22BB">
        <w:rPr>
          <w:bCs/>
          <w:color w:val="000000" w:themeColor="text1"/>
          <w:szCs w:val="28"/>
          <w:lang w:val="uk-UA"/>
        </w:rPr>
        <w:t xml:space="preserve"> </w:t>
      </w:r>
      <w:r w:rsidR="00E0734A">
        <w:rPr>
          <w:bCs/>
          <w:color w:val="000000" w:themeColor="text1"/>
          <w:szCs w:val="28"/>
          <w:lang w:val="uk-UA"/>
        </w:rPr>
        <w:t>грудня</w:t>
      </w:r>
      <w:r w:rsidR="009A22BB" w:rsidRPr="009A22BB">
        <w:rPr>
          <w:bCs/>
          <w:color w:val="000000" w:themeColor="text1"/>
          <w:szCs w:val="28"/>
          <w:lang w:val="uk-UA"/>
        </w:rPr>
        <w:t xml:space="preserve"> 202</w:t>
      </w:r>
      <w:r w:rsidR="009A22BB" w:rsidRPr="003B582C">
        <w:rPr>
          <w:bCs/>
          <w:color w:val="000000" w:themeColor="text1"/>
          <w:szCs w:val="28"/>
          <w:lang w:val="uk-UA"/>
        </w:rPr>
        <w:t>5</w:t>
      </w:r>
      <w:r w:rsidR="009A22BB"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13C5FA39"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40FC8A44"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538EA9A2" w:rsidR="009A22BB" w:rsidRPr="00ED5C56"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Так, пункт</w:t>
      </w:r>
      <w:r w:rsidR="009F7DB6">
        <w:rPr>
          <w:bCs/>
          <w:color w:val="000000" w:themeColor="text1"/>
          <w:szCs w:val="28"/>
          <w:lang w:val="uk-UA"/>
        </w:rPr>
        <w:t xml:space="preserve">ом </w:t>
      </w:r>
      <w:r w:rsidR="00BC336E">
        <w:rPr>
          <w:bCs/>
          <w:color w:val="000000" w:themeColor="text1"/>
          <w:szCs w:val="28"/>
          <w:lang w:val="uk-UA"/>
        </w:rPr>
        <w:t>9</w:t>
      </w:r>
      <w:r w:rsidR="00A60417">
        <w:rPr>
          <w:bCs/>
          <w:color w:val="000000" w:themeColor="text1"/>
          <w:szCs w:val="28"/>
          <w:lang w:val="uk-UA"/>
        </w:rPr>
        <w:t xml:space="preserve"> </w:t>
      </w:r>
      <w:r w:rsidRPr="009A22BB">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A60417">
        <w:rPr>
          <w:bCs/>
          <w:color w:val="000000" w:themeColor="text1"/>
          <w:szCs w:val="28"/>
          <w:lang w:val="uk-UA"/>
        </w:rPr>
        <w:t xml:space="preserve"> </w:t>
      </w:r>
      <w:r w:rsidR="004C00CB" w:rsidRPr="004C00CB">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w:t>
      </w:r>
      <w:r w:rsidR="000D1E31">
        <w:rPr>
          <w:bCs/>
          <w:color w:val="000000" w:themeColor="text1"/>
          <w:szCs w:val="28"/>
          <w:lang w:val="uk-UA"/>
        </w:rPr>
        <w:t xml:space="preserve"> щодо неї спеціальної перевірки.</w:t>
      </w:r>
    </w:p>
    <w:p w14:paraId="0BB52A4A" w14:textId="36AE6086" w:rsidR="009A22BB" w:rsidRPr="009A22BB" w:rsidRDefault="009A22BB" w:rsidP="00A60417">
      <w:pPr>
        <w:tabs>
          <w:tab w:val="left" w:pos="709"/>
        </w:tabs>
        <w:ind w:firstLine="567"/>
        <w:rPr>
          <w:bCs/>
          <w:color w:val="000000" w:themeColor="text1"/>
          <w:spacing w:val="-2"/>
          <w:szCs w:val="28"/>
          <w:lang w:val="uk-UA"/>
        </w:rPr>
      </w:pPr>
      <w:r w:rsidRPr="009A22BB">
        <w:rPr>
          <w:bCs/>
          <w:color w:val="000000" w:themeColor="text1"/>
          <w:spacing w:val="-2"/>
          <w:szCs w:val="28"/>
          <w:lang w:val="uk-UA"/>
        </w:rPr>
        <w:t>Згідно</w:t>
      </w:r>
      <w:r w:rsidRPr="003B582C">
        <w:rPr>
          <w:bCs/>
          <w:color w:val="000000" w:themeColor="text1"/>
          <w:spacing w:val="-2"/>
          <w:szCs w:val="28"/>
          <w:lang w:val="uk-UA"/>
        </w:rPr>
        <w:t xml:space="preserve"> </w:t>
      </w:r>
      <w:r w:rsidRPr="009A22BB">
        <w:rPr>
          <w:bCs/>
          <w:color w:val="000000" w:themeColor="text1"/>
          <w:spacing w:val="-2"/>
          <w:szCs w:val="28"/>
          <w:lang w:val="uk-UA"/>
        </w:rPr>
        <w:t>з </w:t>
      </w:r>
      <w:r w:rsidR="00DB0012">
        <w:rPr>
          <w:bCs/>
          <w:color w:val="000000" w:themeColor="text1"/>
          <w:spacing w:val="-2"/>
          <w:szCs w:val="28"/>
          <w:lang w:val="uk-UA"/>
        </w:rPr>
        <w:t xml:space="preserve"> </w:t>
      </w:r>
      <w:r w:rsidRPr="009A22BB">
        <w:rPr>
          <w:bCs/>
          <w:color w:val="000000" w:themeColor="text1"/>
          <w:spacing w:val="-2"/>
          <w:szCs w:val="28"/>
          <w:lang w:val="uk-UA"/>
        </w:rPr>
        <w:t>частиною </w:t>
      </w:r>
      <w:r w:rsidR="00DB0012">
        <w:rPr>
          <w:bCs/>
          <w:color w:val="000000" w:themeColor="text1"/>
          <w:spacing w:val="-2"/>
          <w:szCs w:val="28"/>
          <w:lang w:val="uk-UA"/>
        </w:rPr>
        <w:t xml:space="preserve"> </w:t>
      </w:r>
      <w:r w:rsidRPr="009A22BB">
        <w:rPr>
          <w:bCs/>
          <w:color w:val="000000" w:themeColor="text1"/>
          <w:spacing w:val="-2"/>
          <w:szCs w:val="28"/>
          <w:lang w:val="uk-UA"/>
        </w:rPr>
        <w:t>третьою </w:t>
      </w:r>
      <w:r w:rsidR="00DB0012">
        <w:rPr>
          <w:bCs/>
          <w:color w:val="000000" w:themeColor="text1"/>
          <w:spacing w:val="-2"/>
          <w:szCs w:val="28"/>
          <w:lang w:val="uk-UA"/>
        </w:rPr>
        <w:t xml:space="preserve"> </w:t>
      </w:r>
      <w:r w:rsidRPr="009A22BB">
        <w:rPr>
          <w:bCs/>
          <w:color w:val="000000" w:themeColor="text1"/>
          <w:spacing w:val="-2"/>
          <w:szCs w:val="28"/>
          <w:lang w:val="uk-UA"/>
        </w:rPr>
        <w:t>статті 30 Закону України «Про</w:t>
      </w:r>
      <w:r w:rsidRPr="003B582C">
        <w:rPr>
          <w:bCs/>
          <w:color w:val="000000" w:themeColor="text1"/>
          <w:spacing w:val="-2"/>
          <w:szCs w:val="28"/>
          <w:lang w:val="uk-UA"/>
        </w:rPr>
        <w:t xml:space="preserve"> </w:t>
      </w:r>
      <w:r w:rsidRPr="009A22BB">
        <w:rPr>
          <w:bCs/>
          <w:color w:val="000000" w:themeColor="text1"/>
          <w:spacing w:val="-2"/>
          <w:szCs w:val="28"/>
          <w:lang w:val="uk-UA"/>
        </w:rPr>
        <w:t>прокуратуру» </w:t>
      </w:r>
      <w:r w:rsidRPr="003B582C">
        <w:rPr>
          <w:bCs/>
          <w:color w:val="000000" w:themeColor="text1"/>
          <w:spacing w:val="-2"/>
          <w:szCs w:val="28"/>
          <w:lang w:val="uk-UA"/>
        </w:rPr>
        <w:br/>
      </w:r>
      <w:r w:rsidRPr="009A22BB">
        <w:rPr>
          <w:bCs/>
          <w:color w:val="000000" w:themeColor="text1"/>
          <w:spacing w:val="-2"/>
          <w:szCs w:val="28"/>
          <w:lang w:val="uk-UA"/>
        </w:rPr>
        <w:t>до участі в доборі кандидатів на посаду прокурора допускаються</w:t>
      </w:r>
      <w:r w:rsidRPr="003B582C">
        <w:rPr>
          <w:bCs/>
          <w:color w:val="000000" w:themeColor="text1"/>
          <w:spacing w:val="-2"/>
          <w:szCs w:val="28"/>
          <w:lang w:val="uk-UA"/>
        </w:rPr>
        <w:t xml:space="preserve"> </w:t>
      </w:r>
      <w:r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3839CB0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Відповідно до пункту 3.12 розділу </w:t>
      </w:r>
      <w:r w:rsidR="00BB06CD">
        <w:rPr>
          <w:bCs/>
          <w:color w:val="000000" w:themeColor="text1"/>
          <w:szCs w:val="28"/>
          <w:lang w:val="uk-UA"/>
        </w:rPr>
        <w:t xml:space="preserve"> </w:t>
      </w:r>
      <w:r w:rsidRPr="009A22BB">
        <w:rPr>
          <w:bCs/>
          <w:color w:val="000000" w:themeColor="text1"/>
          <w:szCs w:val="28"/>
          <w:lang w:val="uk-UA"/>
        </w:rPr>
        <w:t>III </w:t>
      </w:r>
      <w:r w:rsidR="00BB06CD">
        <w:rPr>
          <w:bCs/>
          <w:color w:val="000000" w:themeColor="text1"/>
          <w:szCs w:val="28"/>
          <w:lang w:val="uk-UA"/>
        </w:rPr>
        <w:t xml:space="preserve"> </w:t>
      </w:r>
      <w:r w:rsidRPr="009A22BB">
        <w:rPr>
          <w:bCs/>
          <w:color w:val="000000" w:themeColor="text1"/>
          <w:szCs w:val="28"/>
          <w:lang w:val="uk-UA"/>
        </w:rPr>
        <w:t>Положення про порядок</w:t>
      </w:r>
      <w:r w:rsidR="003B582C" w:rsidRPr="003B582C">
        <w:rPr>
          <w:bCs/>
          <w:color w:val="000000" w:themeColor="text1"/>
          <w:szCs w:val="28"/>
          <w:lang w:val="uk-UA"/>
        </w:rPr>
        <w:t xml:space="preserve"> </w:t>
      </w:r>
      <w:r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Pr="009A22BB">
        <w:rPr>
          <w:bCs/>
          <w:color w:val="000000" w:themeColor="text1"/>
          <w:szCs w:val="28"/>
          <w:lang w:val="uk-UA"/>
        </w:rPr>
        <w:t xml:space="preserve">на вакантну (тимчасово вакантну) посаду прокурора окружної прокуратури, </w:t>
      </w:r>
      <w:r w:rsidRPr="009A22BB">
        <w:rPr>
          <w:bCs/>
          <w:color w:val="000000" w:themeColor="text1"/>
          <w:szCs w:val="28"/>
          <w:lang w:val="uk-UA"/>
        </w:rPr>
        <w:lastRenderedPageBreak/>
        <w:t>затвердженого рішенням Комісії 26 жовтня 2021 року № 11зп-21 (</w:t>
      </w:r>
      <w:r w:rsidR="003B582C" w:rsidRPr="003B582C">
        <w:rPr>
          <w:bCs/>
          <w:color w:val="000000" w:themeColor="text1"/>
          <w:szCs w:val="28"/>
          <w:lang w:val="uk-UA"/>
        </w:rPr>
        <w:t>із</w:t>
      </w:r>
      <w:r w:rsidRPr="003B582C">
        <w:rPr>
          <w:bCs/>
          <w:color w:val="000000" w:themeColor="text1"/>
          <w:szCs w:val="28"/>
          <w:lang w:val="uk-UA"/>
        </w:rPr>
        <w:t xml:space="preserve"> змінами</w:t>
      </w:r>
      <w:r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6AD76BF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2CD2D10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У свою чергу, Комісія наголошує, що</w:t>
      </w:r>
      <w:r w:rsidR="00BB06CD">
        <w:rPr>
          <w:bCs/>
          <w:color w:val="000000" w:themeColor="text1"/>
          <w:szCs w:val="28"/>
          <w:lang w:val="uk-UA"/>
        </w:rPr>
        <w:t xml:space="preserve"> </w:t>
      </w:r>
      <w:r w:rsidRPr="009A22BB">
        <w:rPr>
          <w:bCs/>
          <w:color w:val="000000" w:themeColor="text1"/>
          <w:szCs w:val="28"/>
          <w:lang w:val="uk-UA"/>
        </w:rPr>
        <w:t>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72459FD5" w:rsidR="009A22BB" w:rsidRPr="009A22BB" w:rsidRDefault="000D1E31" w:rsidP="00A60417">
      <w:pPr>
        <w:tabs>
          <w:tab w:val="left" w:pos="709"/>
        </w:tabs>
        <w:ind w:firstLine="567"/>
        <w:rPr>
          <w:bCs/>
          <w:color w:val="000000" w:themeColor="text1"/>
          <w:szCs w:val="28"/>
          <w:lang w:val="uk-UA"/>
        </w:rPr>
      </w:pPr>
      <w:r>
        <w:rPr>
          <w:bCs/>
          <w:color w:val="000000" w:themeColor="text1"/>
          <w:szCs w:val="28"/>
          <w:lang w:val="uk-UA"/>
        </w:rPr>
        <w:t xml:space="preserve">Із вказаними вимогами </w:t>
      </w:r>
      <w:r w:rsidR="006A11C9">
        <w:rPr>
          <w:bCs/>
          <w:color w:val="000000" w:themeColor="text1"/>
          <w:szCs w:val="28"/>
          <w:lang w:val="uk-UA"/>
        </w:rPr>
        <w:t>Бабін М.І.</w:t>
      </w:r>
      <w:r w:rsidR="009A22BB" w:rsidRPr="009A22BB">
        <w:rPr>
          <w:bCs/>
          <w:color w:val="000000" w:themeColor="text1"/>
          <w:szCs w:val="28"/>
          <w:lang w:val="uk-UA"/>
        </w:rPr>
        <w:t xml:space="preserve"> ознайомлен</w:t>
      </w:r>
      <w:r w:rsidR="009F7DB6">
        <w:rPr>
          <w:bCs/>
          <w:color w:val="000000" w:themeColor="text1"/>
          <w:szCs w:val="28"/>
          <w:lang w:val="uk-UA"/>
        </w:rPr>
        <w:t>ий</w:t>
      </w:r>
      <w:r w:rsidR="009A22BB" w:rsidRPr="009A22BB">
        <w:rPr>
          <w:bCs/>
          <w:color w:val="000000" w:themeColor="text1"/>
          <w:szCs w:val="28"/>
          <w:lang w:val="uk-UA"/>
        </w:rPr>
        <w:t>, про що свідчить підписана н</w:t>
      </w:r>
      <w:r w:rsidR="009F7DB6">
        <w:rPr>
          <w:bCs/>
          <w:color w:val="000000" w:themeColor="text1"/>
          <w:szCs w:val="28"/>
          <w:lang w:val="uk-UA"/>
        </w:rPr>
        <w:t>им</w:t>
      </w:r>
      <w:r w:rsidR="009A22BB" w:rsidRPr="009A22BB">
        <w:rPr>
          <w:bCs/>
          <w:color w:val="000000" w:themeColor="text1"/>
          <w:szCs w:val="28"/>
          <w:lang w:val="uk-UA"/>
        </w:rPr>
        <w:t xml:space="preserve"> заява про участь у доборі кандидатів на посаду прокурора окружної прокуратури.</w:t>
      </w:r>
    </w:p>
    <w:p w14:paraId="7A56AEE1" w14:textId="0883E964" w:rsidR="003B582C" w:rsidRPr="0048153A" w:rsidRDefault="000D1E31" w:rsidP="00A60417">
      <w:pPr>
        <w:tabs>
          <w:tab w:val="left" w:pos="709"/>
        </w:tabs>
        <w:ind w:firstLine="567"/>
        <w:rPr>
          <w:bCs/>
          <w:color w:val="000000" w:themeColor="text1"/>
          <w:szCs w:val="28"/>
          <w:lang w:val="uk-UA"/>
        </w:rPr>
      </w:pPr>
      <w:r w:rsidRPr="0048153A">
        <w:rPr>
          <w:bCs/>
          <w:color w:val="000000" w:themeColor="text1"/>
          <w:szCs w:val="28"/>
          <w:lang w:val="uk-UA"/>
        </w:rPr>
        <w:t xml:space="preserve">За результатами опрацювання </w:t>
      </w:r>
      <w:r w:rsidR="009A22BB" w:rsidRPr="0048153A">
        <w:rPr>
          <w:bCs/>
          <w:color w:val="000000" w:themeColor="text1"/>
          <w:szCs w:val="28"/>
          <w:lang w:val="uk-UA"/>
        </w:rPr>
        <w:t>направлених</w:t>
      </w:r>
      <w:r w:rsidR="00BB06CD" w:rsidRPr="0048153A">
        <w:rPr>
          <w:bCs/>
          <w:color w:val="000000" w:themeColor="text1"/>
          <w:szCs w:val="28"/>
          <w:lang w:val="uk-UA"/>
        </w:rPr>
        <w:t xml:space="preserve"> </w:t>
      </w:r>
      <w:r w:rsidR="006A11C9">
        <w:rPr>
          <w:bCs/>
          <w:color w:val="000000" w:themeColor="text1"/>
          <w:szCs w:val="28"/>
          <w:lang w:val="uk-UA"/>
        </w:rPr>
        <w:t>Бабіним М.І.</w:t>
      </w:r>
      <w:r w:rsidR="00A60417" w:rsidRPr="0048153A">
        <w:rPr>
          <w:bCs/>
          <w:color w:val="000000" w:themeColor="text1"/>
          <w:szCs w:val="28"/>
          <w:lang w:val="uk-UA"/>
        </w:rPr>
        <w:t xml:space="preserve"> </w:t>
      </w:r>
      <w:r w:rsidR="009A22BB" w:rsidRPr="0048153A">
        <w:rPr>
          <w:bCs/>
          <w:color w:val="000000" w:themeColor="text1"/>
          <w:szCs w:val="28"/>
          <w:lang w:val="uk-UA"/>
        </w:rPr>
        <w:t>документів встановлено, що</w:t>
      </w:r>
      <w:r w:rsidRPr="0048153A">
        <w:rPr>
          <w:bCs/>
          <w:color w:val="000000" w:themeColor="text1"/>
          <w:szCs w:val="28"/>
          <w:lang w:val="uk-UA"/>
        </w:rPr>
        <w:t xml:space="preserve"> </w:t>
      </w:r>
      <w:r w:rsidR="009A22BB" w:rsidRPr="0048153A">
        <w:rPr>
          <w:bCs/>
          <w:color w:val="000000" w:themeColor="text1"/>
          <w:szCs w:val="28"/>
          <w:lang w:val="uk-UA"/>
        </w:rPr>
        <w:t> в</w:t>
      </w:r>
      <w:r w:rsidR="009F7DB6">
        <w:rPr>
          <w:bCs/>
          <w:color w:val="000000" w:themeColor="text1"/>
          <w:szCs w:val="28"/>
          <w:lang w:val="uk-UA"/>
        </w:rPr>
        <w:t>ін  в порушення вимог пункту</w:t>
      </w:r>
      <w:r w:rsidR="00BC336E" w:rsidRPr="0048153A">
        <w:rPr>
          <w:bCs/>
          <w:color w:val="000000" w:themeColor="text1"/>
          <w:szCs w:val="28"/>
          <w:lang w:val="uk-UA"/>
        </w:rPr>
        <w:t xml:space="preserve"> 9</w:t>
      </w:r>
      <w:r w:rsidR="009A22BB" w:rsidRPr="0048153A">
        <w:rPr>
          <w:bCs/>
          <w:color w:val="000000" w:themeColor="text1"/>
          <w:szCs w:val="28"/>
          <w:lang w:val="uk-UA"/>
        </w:rPr>
        <w:t> </w:t>
      </w:r>
      <w:r w:rsidRPr="0048153A">
        <w:rPr>
          <w:bCs/>
          <w:color w:val="000000" w:themeColor="text1"/>
          <w:szCs w:val="28"/>
          <w:lang w:val="uk-UA"/>
        </w:rPr>
        <w:t xml:space="preserve"> </w:t>
      </w:r>
      <w:r w:rsidR="009A22BB" w:rsidRPr="0048153A">
        <w:rPr>
          <w:bCs/>
          <w:color w:val="000000" w:themeColor="text1"/>
          <w:szCs w:val="28"/>
          <w:lang w:val="uk-UA"/>
        </w:rPr>
        <w:t>частини першої статті 30 Зако</w:t>
      </w:r>
      <w:r w:rsidR="00566B75" w:rsidRPr="0048153A">
        <w:rPr>
          <w:bCs/>
          <w:color w:val="000000" w:themeColor="text1"/>
          <w:szCs w:val="28"/>
          <w:lang w:val="uk-UA"/>
        </w:rPr>
        <w:t>ну України «Про прокуратуру»</w:t>
      </w:r>
      <w:r w:rsidRPr="0048153A">
        <w:rPr>
          <w:bCs/>
          <w:color w:val="000000" w:themeColor="text1"/>
          <w:szCs w:val="28"/>
          <w:lang w:val="uk-UA"/>
        </w:rPr>
        <w:t xml:space="preserve"> </w:t>
      </w:r>
      <w:r w:rsidR="009F7DB6">
        <w:rPr>
          <w:bCs/>
          <w:color w:val="000000" w:themeColor="text1"/>
          <w:szCs w:val="28"/>
          <w:lang w:val="uk-UA"/>
        </w:rPr>
        <w:t>не подав</w:t>
      </w:r>
      <w:r w:rsidR="00DB0012" w:rsidRPr="0048153A">
        <w:rPr>
          <w:bCs/>
          <w:color w:val="000000" w:themeColor="text1"/>
          <w:szCs w:val="28"/>
          <w:lang w:val="uk-UA"/>
        </w:rPr>
        <w:t xml:space="preserve"> до</w:t>
      </w:r>
      <w:r w:rsidR="00BB06CD" w:rsidRPr="0048153A">
        <w:rPr>
          <w:bCs/>
          <w:color w:val="000000" w:themeColor="text1"/>
          <w:szCs w:val="28"/>
          <w:lang w:val="uk-UA"/>
        </w:rPr>
        <w:t xml:space="preserve"> </w:t>
      </w:r>
      <w:r w:rsidR="00DB0012" w:rsidRPr="0048153A">
        <w:rPr>
          <w:bCs/>
          <w:color w:val="000000" w:themeColor="text1"/>
          <w:szCs w:val="28"/>
          <w:lang w:val="uk-UA"/>
        </w:rPr>
        <w:t xml:space="preserve">Комісії </w:t>
      </w:r>
      <w:r w:rsidR="00566B75" w:rsidRPr="0048153A">
        <w:rPr>
          <w:bCs/>
          <w:color w:val="000000" w:themeColor="text1"/>
          <w:szCs w:val="28"/>
          <w:lang w:val="uk-UA"/>
        </w:rPr>
        <w:t xml:space="preserve">письмову згоду на </w:t>
      </w:r>
      <w:r w:rsidR="009F7DB6">
        <w:rPr>
          <w:bCs/>
          <w:color w:val="000000" w:themeColor="text1"/>
          <w:szCs w:val="28"/>
          <w:lang w:val="uk-UA"/>
        </w:rPr>
        <w:t>проведення щодо нього спеціальної перевірки</w:t>
      </w:r>
      <w:r w:rsidR="005F0405">
        <w:rPr>
          <w:bCs/>
          <w:color w:val="000000" w:themeColor="text1"/>
          <w:szCs w:val="28"/>
          <w:lang w:val="uk-UA"/>
        </w:rPr>
        <w:t>.</w:t>
      </w:r>
      <w:r w:rsidR="009F7DB6">
        <w:rPr>
          <w:bCs/>
          <w:color w:val="000000" w:themeColor="text1"/>
          <w:szCs w:val="28"/>
          <w:lang w:val="uk-UA"/>
        </w:rPr>
        <w:t xml:space="preserve"> </w:t>
      </w:r>
    </w:p>
    <w:p w14:paraId="304C9029" w14:textId="59407FEC" w:rsidR="009A22BB" w:rsidRDefault="009A22BB" w:rsidP="00A60417">
      <w:pPr>
        <w:tabs>
          <w:tab w:val="left" w:pos="709"/>
        </w:tabs>
        <w:ind w:firstLine="567"/>
        <w:rPr>
          <w:bCs/>
          <w:color w:val="000000" w:themeColor="text1"/>
          <w:szCs w:val="28"/>
          <w:lang w:val="uk-UA"/>
        </w:rPr>
      </w:pPr>
      <w:r w:rsidRPr="0048153A">
        <w:rPr>
          <w:bCs/>
          <w:color w:val="000000" w:themeColor="text1"/>
          <w:szCs w:val="28"/>
          <w:lang w:val="uk-UA"/>
        </w:rPr>
        <w:t xml:space="preserve">Таким чином, </w:t>
      </w:r>
      <w:r w:rsidR="006A11C9">
        <w:rPr>
          <w:bCs/>
          <w:color w:val="000000" w:themeColor="text1"/>
          <w:szCs w:val="28"/>
          <w:lang w:val="uk-UA"/>
        </w:rPr>
        <w:t>Бабіним М.І.</w:t>
      </w:r>
      <w:r w:rsidRPr="0048153A">
        <w:rPr>
          <w:bCs/>
          <w:color w:val="000000" w:themeColor="text1"/>
          <w:szCs w:val="28"/>
          <w:lang w:val="uk-UA"/>
        </w:rPr>
        <w:t xml:space="preserve"> не додержано вимоги частини </w:t>
      </w:r>
      <w:r w:rsidR="00566B75" w:rsidRPr="0048153A">
        <w:rPr>
          <w:bCs/>
          <w:color w:val="000000" w:themeColor="text1"/>
          <w:szCs w:val="28"/>
          <w:lang w:val="uk-UA"/>
        </w:rPr>
        <w:t>третьої</w:t>
      </w:r>
      <w:r w:rsidRPr="009A22BB">
        <w:rPr>
          <w:bCs/>
          <w:color w:val="000000" w:themeColor="text1"/>
          <w:szCs w:val="28"/>
          <w:lang w:val="uk-UA"/>
        </w:rPr>
        <w:t xml:space="preserve"> статті 30 Закону України «Про прокуратуру» щодо подання всіх документів, передбачених частиною першою цієї статті Закону.  </w:t>
      </w:r>
    </w:p>
    <w:p w14:paraId="2FDA118F" w14:textId="56C11559" w:rsidR="006A11C9" w:rsidRPr="009A22BB" w:rsidRDefault="006A11C9" w:rsidP="00A60417">
      <w:pPr>
        <w:tabs>
          <w:tab w:val="left" w:pos="709"/>
        </w:tabs>
        <w:ind w:firstLine="567"/>
        <w:rPr>
          <w:bCs/>
          <w:color w:val="000000" w:themeColor="text1"/>
          <w:szCs w:val="28"/>
          <w:lang w:val="uk-UA"/>
        </w:rPr>
      </w:pPr>
      <w:r w:rsidRPr="006A11C9">
        <w:rPr>
          <w:bCs/>
          <w:color w:val="000000" w:themeColor="text1"/>
          <w:szCs w:val="28"/>
          <w:lang w:val="uk-UA"/>
        </w:rPr>
        <w:t xml:space="preserve">Крім того, </w:t>
      </w:r>
      <w:r>
        <w:rPr>
          <w:bCs/>
          <w:color w:val="000000" w:themeColor="text1"/>
          <w:szCs w:val="28"/>
          <w:lang w:val="uk-UA"/>
        </w:rPr>
        <w:t>Бабіним М.І.</w:t>
      </w:r>
      <w:r w:rsidRPr="006A11C9">
        <w:rPr>
          <w:bCs/>
          <w:color w:val="000000" w:themeColor="text1"/>
          <w:szCs w:val="28"/>
          <w:lang w:val="uk-UA"/>
        </w:rPr>
        <w:t xml:space="preserve"> не дотримано вимоги пункту 3.7 розділу III Положення щодо засвідчення правильності копій документів, поданих засобами поштового зв’язку, своїм власноручним підписом.</w:t>
      </w:r>
    </w:p>
    <w:p w14:paraId="044348D1" w14:textId="766A9CD3"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3B945FA8" w14:textId="77777777" w:rsidR="0048153A" w:rsidRDefault="0048153A" w:rsidP="009A22BB">
      <w:pPr>
        <w:tabs>
          <w:tab w:val="left" w:pos="709"/>
        </w:tabs>
        <w:jc w:val="center"/>
        <w:rPr>
          <w:b/>
          <w:bCs/>
          <w:color w:val="000000" w:themeColor="text1"/>
          <w:szCs w:val="28"/>
          <w:lang w:val="uk-UA"/>
        </w:rPr>
      </w:pPr>
    </w:p>
    <w:p w14:paraId="42577D1F" w14:textId="1939057E"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0AA7363D" w:rsidR="009A22BB" w:rsidRPr="009A22BB" w:rsidRDefault="009A22BB" w:rsidP="00A60417">
      <w:pPr>
        <w:ind w:firstLine="567"/>
        <w:rPr>
          <w:bCs/>
          <w:color w:val="000000" w:themeColor="text1"/>
          <w:szCs w:val="28"/>
          <w:lang w:val="uk-UA"/>
        </w:rPr>
      </w:pPr>
      <w:r w:rsidRPr="009A22BB">
        <w:rPr>
          <w:bCs/>
          <w:color w:val="000000" w:themeColor="text1"/>
          <w:szCs w:val="28"/>
          <w:lang w:val="uk-UA"/>
        </w:rPr>
        <w:t>1.</w:t>
      </w:r>
      <w:r w:rsidR="006B087A">
        <w:rPr>
          <w:bCs/>
          <w:color w:val="000000" w:themeColor="text1"/>
          <w:szCs w:val="28"/>
          <w:lang w:val="uk-UA"/>
        </w:rPr>
        <w:t xml:space="preserve"> </w:t>
      </w:r>
      <w:r w:rsidRPr="009A22BB">
        <w:rPr>
          <w:bCs/>
          <w:color w:val="000000" w:themeColor="text1"/>
          <w:spacing w:val="-2"/>
          <w:szCs w:val="28"/>
          <w:lang w:val="uk-UA"/>
        </w:rPr>
        <w:t>В допуску до складання кваліфікаційного іспиту в доборі кандидатів</w:t>
      </w:r>
      <w:r w:rsidR="006B087A" w:rsidRPr="006B087A">
        <w:rPr>
          <w:bCs/>
          <w:color w:val="000000" w:themeColor="text1"/>
          <w:spacing w:val="-2"/>
          <w:szCs w:val="28"/>
          <w:lang w:val="uk-UA"/>
        </w:rPr>
        <w:t xml:space="preserve"> </w:t>
      </w:r>
      <w:r w:rsidRPr="009A22BB">
        <w:rPr>
          <w:bCs/>
          <w:color w:val="000000" w:themeColor="text1"/>
          <w:spacing w:val="-2"/>
          <w:szCs w:val="28"/>
          <w:lang w:val="uk-UA"/>
        </w:rPr>
        <w:t xml:space="preserve">на посаду прокурора окружної прокуратури </w:t>
      </w:r>
      <w:r w:rsidR="001412AD">
        <w:rPr>
          <w:bCs/>
          <w:color w:val="000000" w:themeColor="text1"/>
          <w:spacing w:val="-2"/>
          <w:szCs w:val="28"/>
          <w:lang w:val="uk-UA"/>
        </w:rPr>
        <w:t>Бабіну Марку Івановичу</w:t>
      </w:r>
      <w:r w:rsidR="00491F48">
        <w:rPr>
          <w:bCs/>
          <w:color w:val="000000" w:themeColor="text1"/>
          <w:spacing w:val="-2"/>
          <w:szCs w:val="28"/>
          <w:lang w:val="uk-UA"/>
        </w:rPr>
        <w:t xml:space="preserve"> </w:t>
      </w:r>
      <w:r w:rsidRPr="009A22BB">
        <w:rPr>
          <w:bCs/>
          <w:color w:val="000000" w:themeColor="text1"/>
          <w:spacing w:val="-2"/>
          <w:szCs w:val="28"/>
          <w:lang w:val="uk-UA"/>
        </w:rPr>
        <w:t>відмовити.</w:t>
      </w:r>
    </w:p>
    <w:p w14:paraId="25B74372" w14:textId="6FA4B8C4" w:rsidR="009A22BB" w:rsidRPr="009A22BB" w:rsidRDefault="009A22BB" w:rsidP="00A60417">
      <w:pPr>
        <w:ind w:firstLine="567"/>
        <w:rPr>
          <w:bCs/>
          <w:color w:val="000000" w:themeColor="text1"/>
          <w:szCs w:val="28"/>
          <w:lang w:val="uk-UA"/>
        </w:rPr>
      </w:pPr>
      <w:r w:rsidRPr="009A22BB">
        <w:rPr>
          <w:bCs/>
          <w:color w:val="000000" w:themeColor="text1"/>
          <w:szCs w:val="28"/>
          <w:lang w:val="uk-UA"/>
        </w:rPr>
        <w:t>2.</w:t>
      </w:r>
      <w:r w:rsidR="006B087A">
        <w:rPr>
          <w:bCs/>
          <w:color w:val="000000" w:themeColor="text1"/>
          <w:szCs w:val="28"/>
          <w:lang w:val="uk-UA"/>
        </w:rPr>
        <w:t xml:space="preserve"> </w:t>
      </w:r>
      <w:r w:rsidRPr="009A22BB">
        <w:rPr>
          <w:bCs/>
          <w:color w:val="000000" w:themeColor="text1"/>
          <w:szCs w:val="28"/>
          <w:lang w:val="uk-UA"/>
        </w:rPr>
        <w:t xml:space="preserve">Копію рішення направити </w:t>
      </w:r>
      <w:r w:rsidR="006A11C9">
        <w:rPr>
          <w:bCs/>
          <w:color w:val="000000" w:themeColor="text1"/>
          <w:szCs w:val="28"/>
          <w:lang w:val="uk-UA"/>
        </w:rPr>
        <w:t>Бабіну М.І.</w:t>
      </w:r>
    </w:p>
    <w:p w14:paraId="02A32C7B" w14:textId="19D33A40" w:rsidR="009A22BB" w:rsidRPr="009A22BB" w:rsidRDefault="009A22BB" w:rsidP="00A60417">
      <w:pPr>
        <w:ind w:firstLine="567"/>
        <w:rPr>
          <w:bCs/>
          <w:color w:val="000000" w:themeColor="text1"/>
          <w:szCs w:val="28"/>
          <w:lang w:val="uk-UA"/>
        </w:rPr>
      </w:pPr>
      <w:r w:rsidRPr="009A22BB">
        <w:rPr>
          <w:bCs/>
          <w:color w:val="000000" w:themeColor="text1"/>
          <w:szCs w:val="28"/>
          <w:lang w:val="uk-UA"/>
        </w:rPr>
        <w:t>3.</w:t>
      </w:r>
      <w:r w:rsidR="006B087A">
        <w:rPr>
          <w:bCs/>
          <w:color w:val="000000" w:themeColor="text1"/>
          <w:szCs w:val="28"/>
          <w:lang w:val="uk-UA"/>
        </w:rPr>
        <w:t xml:space="preserve"> </w:t>
      </w:r>
      <w:r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9A22BB">
        <w:rPr>
          <w:bCs/>
          <w:color w:val="000000" w:themeColor="text1"/>
          <w:szCs w:val="28"/>
          <w:lang w:val="uk-UA"/>
        </w:rPr>
        <w:t>.</w:t>
      </w:r>
    </w:p>
    <w:p w14:paraId="0F582D62" w14:textId="7AB62BE6" w:rsidR="007B5828" w:rsidRPr="003B582C" w:rsidRDefault="007B5828" w:rsidP="00A60417">
      <w:pPr>
        <w:tabs>
          <w:tab w:val="left" w:pos="709"/>
        </w:tabs>
        <w:ind w:firstLine="567"/>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7B5DFB">
        <w:tc>
          <w:tcPr>
            <w:tcW w:w="3298" w:type="dxa"/>
            <w:shd w:val="clear" w:color="auto" w:fill="auto"/>
            <w:hideMark/>
          </w:tcPr>
          <w:p w14:paraId="44D1B6C2" w14:textId="77777777" w:rsidR="007B5828" w:rsidRPr="003B582C" w:rsidRDefault="007B5828" w:rsidP="007B5DFB">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7B5DFB">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7B5DFB">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7B5DFB">
        <w:tc>
          <w:tcPr>
            <w:tcW w:w="3298" w:type="dxa"/>
            <w:shd w:val="clear" w:color="auto" w:fill="auto"/>
          </w:tcPr>
          <w:p w14:paraId="60946672" w14:textId="77777777" w:rsidR="009D10C3" w:rsidRPr="003B582C" w:rsidRDefault="009D10C3" w:rsidP="007B5DFB">
            <w:pPr>
              <w:widowControl w:val="0"/>
              <w:rPr>
                <w:rFonts w:eastAsia="Calibri"/>
                <w:b/>
                <w:szCs w:val="28"/>
                <w:lang w:val="uk-UA"/>
              </w:rPr>
            </w:pPr>
          </w:p>
        </w:tc>
        <w:tc>
          <w:tcPr>
            <w:tcW w:w="3007" w:type="dxa"/>
            <w:shd w:val="clear" w:color="auto" w:fill="auto"/>
          </w:tcPr>
          <w:p w14:paraId="382B18AD" w14:textId="77777777" w:rsidR="009D10C3" w:rsidRPr="003B582C" w:rsidRDefault="009D10C3" w:rsidP="007B5DFB">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7B5DFB">
            <w:pPr>
              <w:widowControl w:val="0"/>
              <w:ind w:left="-108" w:firstLine="108"/>
              <w:rPr>
                <w:rFonts w:eastAsia="Calibri"/>
                <w:b/>
                <w:szCs w:val="28"/>
                <w:lang w:val="uk-UA"/>
              </w:rPr>
            </w:pPr>
          </w:p>
        </w:tc>
      </w:tr>
      <w:tr w:rsidR="009D10C3" w:rsidRPr="003B582C" w14:paraId="63EEA500" w14:textId="77777777" w:rsidTr="007B5DFB">
        <w:tc>
          <w:tcPr>
            <w:tcW w:w="3298" w:type="dxa"/>
            <w:shd w:val="clear" w:color="auto" w:fill="auto"/>
          </w:tcPr>
          <w:p w14:paraId="535008C9" w14:textId="77777777" w:rsidR="009D10C3" w:rsidRPr="003B582C" w:rsidRDefault="009D10C3" w:rsidP="007B5DFB">
            <w:pPr>
              <w:widowControl w:val="0"/>
              <w:rPr>
                <w:rFonts w:eastAsia="Calibri"/>
                <w:b/>
                <w:szCs w:val="28"/>
                <w:lang w:val="uk-UA"/>
              </w:rPr>
            </w:pPr>
          </w:p>
        </w:tc>
        <w:tc>
          <w:tcPr>
            <w:tcW w:w="3007" w:type="dxa"/>
            <w:shd w:val="clear" w:color="auto" w:fill="auto"/>
          </w:tcPr>
          <w:p w14:paraId="406DE820" w14:textId="77777777" w:rsidR="009D10C3" w:rsidRPr="003B582C" w:rsidRDefault="009D10C3" w:rsidP="007B5DFB">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7B5DFB">
            <w:pPr>
              <w:widowControl w:val="0"/>
              <w:ind w:left="-108" w:firstLine="108"/>
              <w:rPr>
                <w:rFonts w:eastAsia="Calibri"/>
                <w:b/>
                <w:szCs w:val="28"/>
                <w:lang w:val="uk-UA"/>
              </w:rPr>
            </w:pPr>
          </w:p>
        </w:tc>
      </w:tr>
      <w:tr w:rsidR="003E3FE1" w:rsidRPr="003B582C" w14:paraId="35C6EC54" w14:textId="77777777" w:rsidTr="007B5DFB">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7B5DFB">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7B5DFB">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7B5DFB">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7B5DFB">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7B5DFB">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7B5DFB">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7B5DFB">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7B5DFB">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7B5DFB">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7B5DFB">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7B5DFB">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7B5DFB">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7B5DFB">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7B5DFB">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7B5DFB">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7B5DFB">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7B5DFB">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7B5DFB">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7B5DFB">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491F48">
      <w:headerReference w:type="default" r:id="rId9"/>
      <w:pgSz w:w="11906" w:h="16838"/>
      <w:pgMar w:top="284"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B36CA" w14:textId="77777777" w:rsidR="006D3B27" w:rsidRDefault="006D3B27">
      <w:r>
        <w:separator/>
      </w:r>
    </w:p>
  </w:endnote>
  <w:endnote w:type="continuationSeparator" w:id="0">
    <w:p w14:paraId="053E97AD" w14:textId="77777777" w:rsidR="006D3B27" w:rsidRDefault="006D3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423EB" w14:textId="77777777" w:rsidR="006D3B27" w:rsidRDefault="006D3B27">
      <w:r>
        <w:separator/>
      </w:r>
    </w:p>
  </w:footnote>
  <w:footnote w:type="continuationSeparator" w:id="0">
    <w:p w14:paraId="216E4BB1" w14:textId="77777777" w:rsidR="006D3B27" w:rsidRDefault="006D3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1A3AAC63" w:rsidR="008D2216" w:rsidRDefault="007B5828">
        <w:pPr>
          <w:pStyle w:val="a3"/>
          <w:jc w:val="center"/>
        </w:pPr>
        <w:r>
          <w:fldChar w:fldCharType="begin"/>
        </w:r>
        <w:r>
          <w:instrText>PAGE   \* MERGEFORMAT</w:instrText>
        </w:r>
        <w:r>
          <w:fldChar w:fldCharType="separate"/>
        </w:r>
        <w:r w:rsidR="004C6F50">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13400"/>
    <w:rsid w:val="00021045"/>
    <w:rsid w:val="00024653"/>
    <w:rsid w:val="00071BF0"/>
    <w:rsid w:val="00072327"/>
    <w:rsid w:val="00072F7A"/>
    <w:rsid w:val="0008384B"/>
    <w:rsid w:val="000B060B"/>
    <w:rsid w:val="000B0C23"/>
    <w:rsid w:val="000B24B0"/>
    <w:rsid w:val="000D1E31"/>
    <w:rsid w:val="000E2199"/>
    <w:rsid w:val="000F6043"/>
    <w:rsid w:val="00115934"/>
    <w:rsid w:val="0012009F"/>
    <w:rsid w:val="00122811"/>
    <w:rsid w:val="001412AD"/>
    <w:rsid w:val="00143575"/>
    <w:rsid w:val="00151493"/>
    <w:rsid w:val="00151FFA"/>
    <w:rsid w:val="00165B41"/>
    <w:rsid w:val="00170F42"/>
    <w:rsid w:val="00187C7E"/>
    <w:rsid w:val="001940AA"/>
    <w:rsid w:val="001B638A"/>
    <w:rsid w:val="001C494F"/>
    <w:rsid w:val="001D64D0"/>
    <w:rsid w:val="001E3007"/>
    <w:rsid w:val="0021157D"/>
    <w:rsid w:val="002176AB"/>
    <w:rsid w:val="00225A50"/>
    <w:rsid w:val="00231A7F"/>
    <w:rsid w:val="0023629B"/>
    <w:rsid w:val="00241537"/>
    <w:rsid w:val="00257E32"/>
    <w:rsid w:val="00260137"/>
    <w:rsid w:val="00265EAC"/>
    <w:rsid w:val="00275C52"/>
    <w:rsid w:val="0028149B"/>
    <w:rsid w:val="002824D6"/>
    <w:rsid w:val="002B4934"/>
    <w:rsid w:val="002C550A"/>
    <w:rsid w:val="002D53D1"/>
    <w:rsid w:val="002E242D"/>
    <w:rsid w:val="002E6D3A"/>
    <w:rsid w:val="002E7661"/>
    <w:rsid w:val="00303050"/>
    <w:rsid w:val="00314D61"/>
    <w:rsid w:val="003223B4"/>
    <w:rsid w:val="003270F2"/>
    <w:rsid w:val="00333130"/>
    <w:rsid w:val="00333A2D"/>
    <w:rsid w:val="00346A28"/>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8153A"/>
    <w:rsid w:val="0049143C"/>
    <w:rsid w:val="00491648"/>
    <w:rsid w:val="00491F48"/>
    <w:rsid w:val="004A46F4"/>
    <w:rsid w:val="004A6C3B"/>
    <w:rsid w:val="004B0955"/>
    <w:rsid w:val="004C00CB"/>
    <w:rsid w:val="004C269D"/>
    <w:rsid w:val="004C6F50"/>
    <w:rsid w:val="004D1A46"/>
    <w:rsid w:val="004F7106"/>
    <w:rsid w:val="00521559"/>
    <w:rsid w:val="00523F81"/>
    <w:rsid w:val="0053278F"/>
    <w:rsid w:val="00533EFA"/>
    <w:rsid w:val="005358D2"/>
    <w:rsid w:val="00540835"/>
    <w:rsid w:val="00543DE8"/>
    <w:rsid w:val="00545994"/>
    <w:rsid w:val="005466D0"/>
    <w:rsid w:val="00564035"/>
    <w:rsid w:val="00566B75"/>
    <w:rsid w:val="005823E7"/>
    <w:rsid w:val="00587F2D"/>
    <w:rsid w:val="00591B81"/>
    <w:rsid w:val="00595295"/>
    <w:rsid w:val="005A17C6"/>
    <w:rsid w:val="005A4F91"/>
    <w:rsid w:val="005B3C53"/>
    <w:rsid w:val="005B3C61"/>
    <w:rsid w:val="005C2CFA"/>
    <w:rsid w:val="005C5D35"/>
    <w:rsid w:val="005E60B9"/>
    <w:rsid w:val="005F0405"/>
    <w:rsid w:val="005F407A"/>
    <w:rsid w:val="005F7D3A"/>
    <w:rsid w:val="0060661B"/>
    <w:rsid w:val="00606DC9"/>
    <w:rsid w:val="00616528"/>
    <w:rsid w:val="00652C63"/>
    <w:rsid w:val="0066104E"/>
    <w:rsid w:val="006728DA"/>
    <w:rsid w:val="00680F29"/>
    <w:rsid w:val="00682F98"/>
    <w:rsid w:val="00683630"/>
    <w:rsid w:val="00685EA1"/>
    <w:rsid w:val="00690FEE"/>
    <w:rsid w:val="006A11C9"/>
    <w:rsid w:val="006A2157"/>
    <w:rsid w:val="006A5835"/>
    <w:rsid w:val="006A5982"/>
    <w:rsid w:val="006A7758"/>
    <w:rsid w:val="006B087A"/>
    <w:rsid w:val="006B111E"/>
    <w:rsid w:val="006B1EFB"/>
    <w:rsid w:val="006C281E"/>
    <w:rsid w:val="006D3B27"/>
    <w:rsid w:val="006D67F5"/>
    <w:rsid w:val="006D6CE2"/>
    <w:rsid w:val="006F75C6"/>
    <w:rsid w:val="007006AE"/>
    <w:rsid w:val="007011D5"/>
    <w:rsid w:val="007069A9"/>
    <w:rsid w:val="00731102"/>
    <w:rsid w:val="00732F1C"/>
    <w:rsid w:val="0075036B"/>
    <w:rsid w:val="007665B9"/>
    <w:rsid w:val="00774436"/>
    <w:rsid w:val="00775992"/>
    <w:rsid w:val="00786C71"/>
    <w:rsid w:val="007A0064"/>
    <w:rsid w:val="007B0CF2"/>
    <w:rsid w:val="007B5828"/>
    <w:rsid w:val="007B5DFB"/>
    <w:rsid w:val="007C226D"/>
    <w:rsid w:val="007C2572"/>
    <w:rsid w:val="007E2C62"/>
    <w:rsid w:val="00803D47"/>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9F7DB6"/>
    <w:rsid w:val="00A02E38"/>
    <w:rsid w:val="00A1417C"/>
    <w:rsid w:val="00A32CF3"/>
    <w:rsid w:val="00A4141F"/>
    <w:rsid w:val="00A44EC4"/>
    <w:rsid w:val="00A50A50"/>
    <w:rsid w:val="00A52148"/>
    <w:rsid w:val="00A60417"/>
    <w:rsid w:val="00A60C70"/>
    <w:rsid w:val="00A64F80"/>
    <w:rsid w:val="00A73F06"/>
    <w:rsid w:val="00A8455B"/>
    <w:rsid w:val="00A946D1"/>
    <w:rsid w:val="00AB297E"/>
    <w:rsid w:val="00B01163"/>
    <w:rsid w:val="00B05064"/>
    <w:rsid w:val="00B246FB"/>
    <w:rsid w:val="00B361C5"/>
    <w:rsid w:val="00B36E11"/>
    <w:rsid w:val="00B3779F"/>
    <w:rsid w:val="00B43990"/>
    <w:rsid w:val="00B54089"/>
    <w:rsid w:val="00B60B67"/>
    <w:rsid w:val="00B63C1E"/>
    <w:rsid w:val="00B64381"/>
    <w:rsid w:val="00B7536B"/>
    <w:rsid w:val="00B82896"/>
    <w:rsid w:val="00B96AB2"/>
    <w:rsid w:val="00BA0F95"/>
    <w:rsid w:val="00BA3F15"/>
    <w:rsid w:val="00BA698B"/>
    <w:rsid w:val="00BA6FB1"/>
    <w:rsid w:val="00BA79A3"/>
    <w:rsid w:val="00BB06CD"/>
    <w:rsid w:val="00BC336E"/>
    <w:rsid w:val="00BD117E"/>
    <w:rsid w:val="00BD11C6"/>
    <w:rsid w:val="00C04528"/>
    <w:rsid w:val="00C16665"/>
    <w:rsid w:val="00C176E6"/>
    <w:rsid w:val="00C209A4"/>
    <w:rsid w:val="00C26327"/>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0012"/>
    <w:rsid w:val="00DB1F6A"/>
    <w:rsid w:val="00DC6DE7"/>
    <w:rsid w:val="00DD212E"/>
    <w:rsid w:val="00DE179F"/>
    <w:rsid w:val="00E056B2"/>
    <w:rsid w:val="00E0734A"/>
    <w:rsid w:val="00E106CA"/>
    <w:rsid w:val="00E12FF9"/>
    <w:rsid w:val="00E163C5"/>
    <w:rsid w:val="00E3618D"/>
    <w:rsid w:val="00E466CF"/>
    <w:rsid w:val="00E517CF"/>
    <w:rsid w:val="00E6261A"/>
    <w:rsid w:val="00E665B7"/>
    <w:rsid w:val="00E67A81"/>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AE5783FC-DA1F-41D0-BC5A-4CEEF5F4E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29A95-69F7-481F-9E2C-109DF511A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692</Words>
  <Characters>3946</Characters>
  <Application>Microsoft Office Word</Application>
  <DocSecurity>0</DocSecurity>
  <Lines>32</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2</cp:revision>
  <cp:lastPrinted>2026-01-26T08:34:00Z</cp:lastPrinted>
  <dcterms:created xsi:type="dcterms:W3CDTF">2025-12-26T10:35:00Z</dcterms:created>
  <dcterms:modified xsi:type="dcterms:W3CDTF">2026-01-26T08:34:00Z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